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77" w:rsidRDefault="00492703" w:rsidP="00674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Financial Assistance Application</w:t>
      </w:r>
    </w:p>
    <w:p w:rsidR="008C308F" w:rsidRPr="00C310C0" w:rsidRDefault="00BA7777" w:rsidP="00BA7777">
      <w:r w:rsidRPr="00C310C0">
        <w:t>Patient Name: ______________________</w:t>
      </w:r>
      <w:r w:rsidR="009D20C0">
        <w:t>_______</w:t>
      </w:r>
      <w:r w:rsidRPr="00C310C0">
        <w:t xml:space="preserve">   Account Number: _______________________</w:t>
      </w:r>
      <w:r w:rsidR="009D20C0">
        <w:t>___</w:t>
      </w:r>
    </w:p>
    <w:p w:rsidR="00492703" w:rsidRPr="00C310C0" w:rsidRDefault="00A7405A" w:rsidP="00492703">
      <w:r w:rsidRPr="00C310C0">
        <w:t xml:space="preserve">To receive healthcare at a reduced cost to you, you must cooperate fully with our need for accurate and detailed financial information, including the timely production of necessary documentation. </w:t>
      </w:r>
      <w:r w:rsidR="00492703" w:rsidRPr="00C310C0">
        <w:t xml:space="preserve">The intent of the Erlanger charity policy is to establish a fair and equitable system for determining hospital charity. General guidelines are established, allowing for evaluation of unique financial circumstances. </w:t>
      </w:r>
      <w:r w:rsidR="00492703" w:rsidRPr="00AF6BEF">
        <w:rPr>
          <w:highlight w:val="yellow"/>
        </w:rPr>
        <w:t>In order for you or your family member to be</w:t>
      </w:r>
      <w:r w:rsidR="008145EE">
        <w:rPr>
          <w:highlight w:val="yellow"/>
        </w:rPr>
        <w:t xml:space="preserve"> considered under this program</w:t>
      </w:r>
      <w:r w:rsidR="008145EE" w:rsidRPr="008145EE">
        <w:rPr>
          <w:highlight w:val="yellow"/>
        </w:rPr>
        <w:t>,</w:t>
      </w:r>
      <w:r w:rsidR="008145EE" w:rsidRPr="008145EE">
        <w:rPr>
          <w:b/>
          <w:highlight w:val="yellow"/>
        </w:rPr>
        <w:t xml:space="preserve"> </w:t>
      </w:r>
      <w:r w:rsidR="008145EE" w:rsidRPr="008145EE">
        <w:rPr>
          <w:highlight w:val="yellow"/>
        </w:rPr>
        <w:t>proof of income must be submitted with the Financial Assistance Application</w:t>
      </w:r>
      <w:r w:rsidR="00AF0611" w:rsidRPr="009A0369">
        <w:rPr>
          <w:b/>
          <w:bCs/>
        </w:rPr>
        <w:t xml:space="preserve"> (Note: if patient is a minor</w:t>
      </w:r>
      <w:r w:rsidR="003E75FE">
        <w:rPr>
          <w:b/>
          <w:bCs/>
        </w:rPr>
        <w:t>/dependent</w:t>
      </w:r>
      <w:r w:rsidR="00AF0611" w:rsidRPr="009A0369">
        <w:rPr>
          <w:b/>
          <w:bCs/>
        </w:rPr>
        <w:t>, any of the following will apply to parent/guardian)</w:t>
      </w:r>
      <w:r w:rsidR="009A0369" w:rsidRPr="009A0369">
        <w:rPr>
          <w:b/>
          <w:bCs/>
        </w:rPr>
        <w:t xml:space="preserve"> </w:t>
      </w:r>
      <w:r w:rsidR="009A0369" w:rsidRPr="003E75FE">
        <w:rPr>
          <w:bCs/>
        </w:rPr>
        <w:t>or letter from a third-party source (shelter, mission, group home, etc.) confirming financial status.</w:t>
      </w:r>
    </w:p>
    <w:p w:rsidR="008145EE" w:rsidRPr="00C310C0" w:rsidRDefault="008145EE" w:rsidP="001E7AC8">
      <w:r>
        <w:t>The following list are documents which may be considered as proof of income:</w:t>
      </w:r>
    </w:p>
    <w:p w:rsidR="008145EE" w:rsidRDefault="008145EE" w:rsidP="008145EE">
      <w:pPr>
        <w:pStyle w:val="ListParagraph"/>
        <w:numPr>
          <w:ilvl w:val="0"/>
          <w:numId w:val="3"/>
        </w:numPr>
      </w:pPr>
      <w:r w:rsidRPr="00C310C0">
        <w:t>Most recent tax return (Form 1040 or IRS letter stating no return on file for latest tax year)</w:t>
      </w:r>
    </w:p>
    <w:p w:rsidR="001E7AC8" w:rsidRPr="00C310C0" w:rsidRDefault="001E7AC8" w:rsidP="001E7AC8">
      <w:pPr>
        <w:pStyle w:val="ListParagraph"/>
        <w:numPr>
          <w:ilvl w:val="0"/>
          <w:numId w:val="3"/>
        </w:numPr>
      </w:pPr>
      <w:r w:rsidRPr="00C310C0">
        <w:t>Statement of earnings from one of the following sources</w:t>
      </w:r>
      <w:r w:rsidR="003167EC" w:rsidRPr="00C310C0">
        <w:t xml:space="preserve"> (which must be from same time period as bank statement provided)</w:t>
      </w:r>
      <w:r w:rsidRPr="00C310C0">
        <w:t xml:space="preserve">: </w:t>
      </w:r>
    </w:p>
    <w:p w:rsidR="001E7AC8" w:rsidRPr="00C310C0" w:rsidRDefault="001E7AC8" w:rsidP="001E7AC8">
      <w:pPr>
        <w:pStyle w:val="ListParagraph"/>
        <w:numPr>
          <w:ilvl w:val="1"/>
          <w:numId w:val="3"/>
        </w:numPr>
      </w:pPr>
      <w:r w:rsidRPr="00C310C0">
        <w:t>Most recent paystubs (must span 4 weeks or 30</w:t>
      </w:r>
      <w:r w:rsidR="00367DE0" w:rsidRPr="00C310C0">
        <w:t>-</w:t>
      </w:r>
      <w:r w:rsidRPr="00C310C0">
        <w:t>day period)</w:t>
      </w:r>
    </w:p>
    <w:p w:rsidR="001E7AC8" w:rsidRPr="00C310C0" w:rsidRDefault="001E7AC8" w:rsidP="001E7AC8">
      <w:pPr>
        <w:pStyle w:val="ListParagraph"/>
        <w:numPr>
          <w:ilvl w:val="1"/>
          <w:numId w:val="3"/>
        </w:numPr>
      </w:pPr>
      <w:r w:rsidRPr="00C310C0">
        <w:t>Social Security Statement of earnings</w:t>
      </w:r>
    </w:p>
    <w:p w:rsidR="001E7AC8" w:rsidRPr="00C310C0" w:rsidRDefault="001E7AC8" w:rsidP="001E7AC8">
      <w:pPr>
        <w:pStyle w:val="ListParagraph"/>
        <w:numPr>
          <w:ilvl w:val="1"/>
          <w:numId w:val="3"/>
        </w:numPr>
      </w:pPr>
      <w:r w:rsidRPr="00C310C0">
        <w:t>SSI Disability Benefit letter</w:t>
      </w:r>
    </w:p>
    <w:p w:rsidR="008145EE" w:rsidRDefault="001E7AC8" w:rsidP="008145EE">
      <w:pPr>
        <w:pStyle w:val="ListParagraph"/>
        <w:numPr>
          <w:ilvl w:val="1"/>
          <w:numId w:val="3"/>
        </w:numPr>
      </w:pPr>
      <w:r w:rsidRPr="00C310C0">
        <w:t>Unemployment vouchers (must span 4 weeks or 30</w:t>
      </w:r>
      <w:r w:rsidR="00367DE0" w:rsidRPr="00C310C0">
        <w:t>-</w:t>
      </w:r>
      <w:r w:rsidRPr="00C310C0">
        <w:t>day period)</w:t>
      </w:r>
    </w:p>
    <w:p w:rsidR="008145EE" w:rsidRPr="00C310C0" w:rsidRDefault="008145EE" w:rsidP="008145EE">
      <w:pPr>
        <w:pStyle w:val="ListParagraph"/>
        <w:numPr>
          <w:ilvl w:val="0"/>
          <w:numId w:val="3"/>
        </w:numPr>
      </w:pPr>
      <w:r>
        <w:t>3-5 Months of most recent bank statements</w:t>
      </w:r>
    </w:p>
    <w:p w:rsidR="00492703" w:rsidRPr="00C310C0" w:rsidRDefault="00492703" w:rsidP="00492703">
      <w:r w:rsidRPr="00C310C0">
        <w:t>The application must be returned to Erlanger Behavioral Health Hospital at the below listed address:</w:t>
      </w:r>
    </w:p>
    <w:p w:rsidR="00492703" w:rsidRPr="00C310C0" w:rsidRDefault="00492703" w:rsidP="00492703">
      <w:pPr>
        <w:spacing w:after="0" w:line="240" w:lineRule="auto"/>
        <w:rPr>
          <w:b/>
        </w:rPr>
      </w:pPr>
      <w:r w:rsidRPr="00C310C0">
        <w:rPr>
          <w:b/>
        </w:rPr>
        <w:t>Patient Financial Services</w:t>
      </w:r>
    </w:p>
    <w:p w:rsidR="00492703" w:rsidRPr="00C310C0" w:rsidRDefault="00492703" w:rsidP="00492703">
      <w:pPr>
        <w:spacing w:after="0" w:line="240" w:lineRule="auto"/>
        <w:rPr>
          <w:b/>
        </w:rPr>
      </w:pPr>
      <w:r w:rsidRPr="00C310C0">
        <w:rPr>
          <w:b/>
        </w:rPr>
        <w:t xml:space="preserve">804 North </w:t>
      </w:r>
      <w:proofErr w:type="spellStart"/>
      <w:r w:rsidRPr="00C310C0">
        <w:rPr>
          <w:b/>
        </w:rPr>
        <w:t>Holtzclaw</w:t>
      </w:r>
      <w:proofErr w:type="spellEnd"/>
      <w:r w:rsidRPr="00C310C0">
        <w:rPr>
          <w:b/>
        </w:rPr>
        <w:t xml:space="preserve"> Ave</w:t>
      </w:r>
    </w:p>
    <w:p w:rsidR="00FF3812" w:rsidRDefault="00492703" w:rsidP="00492703">
      <w:pPr>
        <w:spacing w:after="0" w:line="240" w:lineRule="auto"/>
        <w:rPr>
          <w:b/>
        </w:rPr>
      </w:pPr>
      <w:r w:rsidRPr="00C310C0">
        <w:rPr>
          <w:b/>
        </w:rPr>
        <w:t>Chattanooga, TN 37404</w:t>
      </w:r>
    </w:p>
    <w:p w:rsidR="000C04ED" w:rsidRPr="00C310C0" w:rsidRDefault="000C04ED" w:rsidP="00492703">
      <w:pPr>
        <w:spacing w:after="0" w:line="240" w:lineRule="auto"/>
        <w:rPr>
          <w:b/>
        </w:rPr>
      </w:pPr>
    </w:p>
    <w:p w:rsidR="00BA7777" w:rsidRPr="00C310C0" w:rsidRDefault="00BA7777" w:rsidP="00C310C0">
      <w:pPr>
        <w:spacing w:after="0" w:line="240" w:lineRule="auto"/>
      </w:pPr>
      <w:bookmarkStart w:id="0" w:name="_GoBack"/>
      <w:bookmarkEnd w:id="0"/>
      <w:r w:rsidRPr="00C310C0">
        <w:t>Incomplete or fraudulent applications will be denied. Fraudulent information may also lead to revocation of charity assistance if discovered after it has been granted. In completing this financial assistance, I hereby affirm that the above statements are correct and complete. I give my consent to further verification by Erlanger Behavioral Health Hospital or its agents.</w:t>
      </w:r>
    </w:p>
    <w:p w:rsidR="00C310C0" w:rsidRDefault="00C310C0" w:rsidP="00C310C0">
      <w:pPr>
        <w:spacing w:after="0" w:line="240" w:lineRule="auto"/>
      </w:pPr>
    </w:p>
    <w:p w:rsidR="002B728E" w:rsidRPr="00C310C0" w:rsidRDefault="002B728E" w:rsidP="00C310C0">
      <w:pPr>
        <w:spacing w:after="0" w:line="240" w:lineRule="auto"/>
      </w:pPr>
    </w:p>
    <w:p w:rsidR="00BA7777" w:rsidRPr="00C310C0" w:rsidRDefault="00492703" w:rsidP="00492703">
      <w:pPr>
        <w:spacing w:after="0" w:line="240" w:lineRule="auto"/>
      </w:pPr>
      <w:r w:rsidRPr="00C310C0">
        <w:t>________________________________</w:t>
      </w:r>
      <w:r w:rsidRPr="00C310C0">
        <w:tab/>
      </w:r>
      <w:r w:rsidRPr="00C310C0">
        <w:tab/>
      </w:r>
      <w:r w:rsidRPr="00C310C0">
        <w:tab/>
      </w:r>
      <w:r w:rsidRPr="00C310C0">
        <w:tab/>
        <w:t>__________________________</w:t>
      </w:r>
    </w:p>
    <w:p w:rsidR="00492703" w:rsidRPr="00C310C0" w:rsidRDefault="00492703" w:rsidP="00492703">
      <w:pPr>
        <w:spacing w:after="0" w:line="240" w:lineRule="auto"/>
      </w:pPr>
      <w:r w:rsidRPr="00AB6836">
        <w:rPr>
          <w:highlight w:val="yellow"/>
        </w:rPr>
        <w:t>Patient Signature or Power of Attorney</w:t>
      </w:r>
      <w:r w:rsidRPr="00C310C0">
        <w:tab/>
      </w:r>
      <w:r w:rsidRPr="00C310C0">
        <w:tab/>
      </w:r>
      <w:r w:rsidRPr="00C310C0">
        <w:tab/>
      </w:r>
      <w:r w:rsidRPr="00C310C0">
        <w:tab/>
      </w:r>
      <w:r w:rsidRPr="00AB6836">
        <w:rPr>
          <w:highlight w:val="yellow"/>
        </w:rPr>
        <w:t>Date</w:t>
      </w:r>
    </w:p>
    <w:p w:rsidR="00492703" w:rsidRPr="00C310C0" w:rsidRDefault="00492703" w:rsidP="00492703">
      <w:pPr>
        <w:spacing w:after="0" w:line="240" w:lineRule="auto"/>
      </w:pPr>
    </w:p>
    <w:p w:rsidR="00BA7777" w:rsidRPr="00C310C0" w:rsidRDefault="00BA7777" w:rsidP="00492703">
      <w:pPr>
        <w:spacing w:after="0" w:line="240" w:lineRule="auto"/>
      </w:pPr>
      <w:r w:rsidRPr="00C310C0">
        <w:t>Relationship if other than the patient: _______________________________________________</w:t>
      </w:r>
    </w:p>
    <w:p w:rsidR="00BA7777" w:rsidRPr="00C310C0" w:rsidRDefault="00BA7777" w:rsidP="00492703">
      <w:pPr>
        <w:spacing w:after="0" w:line="240" w:lineRule="auto"/>
      </w:pPr>
    </w:p>
    <w:p w:rsidR="00BA7777" w:rsidRPr="00C310C0" w:rsidRDefault="00BA7777" w:rsidP="00492703">
      <w:pPr>
        <w:spacing w:after="0" w:line="240" w:lineRule="auto"/>
      </w:pPr>
    </w:p>
    <w:p w:rsidR="00492703" w:rsidRPr="00674C48" w:rsidRDefault="00BA7777" w:rsidP="00674C48">
      <w:pPr>
        <w:spacing w:after="0" w:line="240" w:lineRule="auto"/>
      </w:pPr>
      <w:r w:rsidRPr="00C310C0">
        <w:t>Sincerely</w:t>
      </w:r>
      <w:r w:rsidR="00674C48">
        <w:t>,</w:t>
      </w:r>
      <w:r w:rsidR="00674C48">
        <w:tab/>
      </w:r>
      <w:r w:rsidR="00674C48">
        <w:tab/>
      </w:r>
      <w:r w:rsidR="00674C48">
        <w:tab/>
      </w:r>
      <w:r w:rsidR="00674C48">
        <w:tab/>
      </w:r>
      <w:r w:rsidR="00674C48">
        <w:tab/>
      </w:r>
      <w:r w:rsidR="00674C48">
        <w:tab/>
        <w:t xml:space="preserve">Financial </w:t>
      </w:r>
      <w:r w:rsidR="008145EE">
        <w:t>Counselor</w:t>
      </w:r>
    </w:p>
    <w:sectPr w:rsidR="00492703" w:rsidRPr="00674C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AE" w:rsidRDefault="00A600AE" w:rsidP="00492703">
      <w:pPr>
        <w:spacing w:after="0" w:line="240" w:lineRule="auto"/>
      </w:pPr>
      <w:r>
        <w:separator/>
      </w:r>
    </w:p>
  </w:endnote>
  <w:endnote w:type="continuationSeparator" w:id="0">
    <w:p w:rsidR="00A600AE" w:rsidRDefault="00A600AE" w:rsidP="0049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AE" w:rsidRDefault="00A600AE" w:rsidP="00492703">
      <w:pPr>
        <w:spacing w:after="0" w:line="240" w:lineRule="auto"/>
      </w:pPr>
      <w:r>
        <w:separator/>
      </w:r>
    </w:p>
  </w:footnote>
  <w:footnote w:type="continuationSeparator" w:id="0">
    <w:p w:rsidR="00A600AE" w:rsidRDefault="00A600AE" w:rsidP="0049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03" w:rsidRDefault="0049270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960A5D" wp14:editId="46188613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1524000" cy="421005"/>
          <wp:effectExtent l="0" t="0" r="0" b="0"/>
          <wp:wrapSquare wrapText="bothSides"/>
          <wp:docPr id="1" name="Picture 1" descr="Erlanger-Logo-Print-Color-S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langer-Logo-Print-Color-S (002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3087"/>
    <w:multiLevelType w:val="hybridMultilevel"/>
    <w:tmpl w:val="D834F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109"/>
    <w:multiLevelType w:val="hybridMultilevel"/>
    <w:tmpl w:val="B8201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E2439"/>
    <w:multiLevelType w:val="hybridMultilevel"/>
    <w:tmpl w:val="AC26B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03"/>
    <w:rsid w:val="00006157"/>
    <w:rsid w:val="000C04ED"/>
    <w:rsid w:val="001E7AC8"/>
    <w:rsid w:val="002B728E"/>
    <w:rsid w:val="002E0A3D"/>
    <w:rsid w:val="003167EC"/>
    <w:rsid w:val="00351CB1"/>
    <w:rsid w:val="00367DE0"/>
    <w:rsid w:val="003C2719"/>
    <w:rsid w:val="003E75FE"/>
    <w:rsid w:val="00440B20"/>
    <w:rsid w:val="00492703"/>
    <w:rsid w:val="004C3A4E"/>
    <w:rsid w:val="00651C9C"/>
    <w:rsid w:val="00674C48"/>
    <w:rsid w:val="00712305"/>
    <w:rsid w:val="008145EE"/>
    <w:rsid w:val="00834155"/>
    <w:rsid w:val="0086674C"/>
    <w:rsid w:val="008C308F"/>
    <w:rsid w:val="009A0369"/>
    <w:rsid w:val="009B1EDD"/>
    <w:rsid w:val="009D20C0"/>
    <w:rsid w:val="00A600AE"/>
    <w:rsid w:val="00A7405A"/>
    <w:rsid w:val="00AB6836"/>
    <w:rsid w:val="00AF0611"/>
    <w:rsid w:val="00AF6BEF"/>
    <w:rsid w:val="00AF7B73"/>
    <w:rsid w:val="00B832BB"/>
    <w:rsid w:val="00BA7777"/>
    <w:rsid w:val="00C310C0"/>
    <w:rsid w:val="00C457E9"/>
    <w:rsid w:val="00D941DF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E51A"/>
  <w15:chartTrackingRefBased/>
  <w15:docId w15:val="{9FBED40D-C8FA-436C-BA1C-6D41713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703"/>
  </w:style>
  <w:style w:type="paragraph" w:styleId="Footer">
    <w:name w:val="footer"/>
    <w:basedOn w:val="Normal"/>
    <w:link w:val="FooterChar"/>
    <w:uiPriority w:val="99"/>
    <w:unhideWhenUsed/>
    <w:rsid w:val="00492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703"/>
  </w:style>
  <w:style w:type="paragraph" w:styleId="ListParagraph">
    <w:name w:val="List Paragraph"/>
    <w:basedOn w:val="Normal"/>
    <w:uiPriority w:val="34"/>
    <w:qFormat/>
    <w:rsid w:val="004927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56A46.6C19C1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Brooks</dc:creator>
  <cp:keywords/>
  <dc:description/>
  <cp:lastModifiedBy>Jeff Dale</cp:lastModifiedBy>
  <cp:revision>10</cp:revision>
  <cp:lastPrinted>2020-08-03T19:50:00Z</cp:lastPrinted>
  <dcterms:created xsi:type="dcterms:W3CDTF">2020-03-27T12:18:00Z</dcterms:created>
  <dcterms:modified xsi:type="dcterms:W3CDTF">2024-07-08T19:58:00Z</dcterms:modified>
</cp:coreProperties>
</file>